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B" w:rsidRDefault="00463D4B" w:rsidP="00463D4B">
      <w:r>
        <w:t>ПРИГЛАШАЕМ ПРИНЯТЬ УЧАСТИЕ!</w:t>
      </w:r>
    </w:p>
    <w:p w:rsidR="00463D4B" w:rsidRDefault="00463D4B" w:rsidP="00463D4B"/>
    <w:p w:rsidR="00463D4B" w:rsidRDefault="00463D4B" w:rsidP="00463D4B">
      <w:r>
        <w:t>ПОЛОЖЕНИЕ</w:t>
      </w:r>
    </w:p>
    <w:p w:rsidR="00463D4B" w:rsidRDefault="00463D4B" w:rsidP="00463D4B">
      <w:r>
        <w:t>о проведении муниципальной акции видеопоздравлений «Пою тебе, мой город родной!»,</w:t>
      </w:r>
    </w:p>
    <w:p w:rsidR="00463D4B" w:rsidRDefault="00463D4B" w:rsidP="00463D4B">
      <w:proofErr w:type="gramStart"/>
      <w:r>
        <w:t>посвященной</w:t>
      </w:r>
      <w:proofErr w:type="gramEnd"/>
      <w:r>
        <w:t xml:space="preserve"> празднованию 100-летия г. Починка</w:t>
      </w:r>
    </w:p>
    <w:p w:rsidR="00463D4B" w:rsidRDefault="00463D4B" w:rsidP="00463D4B"/>
    <w:p w:rsidR="00463D4B" w:rsidRDefault="00463D4B" w:rsidP="00463D4B">
      <w:r>
        <w:t>1. Общие положения</w:t>
      </w:r>
    </w:p>
    <w:p w:rsidR="00463D4B" w:rsidRDefault="00463D4B" w:rsidP="00463D4B">
      <w:r>
        <w:t>1.1. Настоящее Положение определяет порядок проведения муниципальной акции видеопоздравлений «Пою тебе, мой город родной!», посвящённой празднованию 100-летия г. Починка (далее – Акция).</w:t>
      </w:r>
    </w:p>
    <w:p w:rsidR="00463D4B" w:rsidRDefault="00463D4B" w:rsidP="00463D4B">
      <w:r>
        <w:t>1.2. Организатор Акции – муниципальное бюджетное учреждение культуры «Районный культурно-досуговый центр» Администрации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 (далее – Организатор).</w:t>
      </w:r>
    </w:p>
    <w:p w:rsidR="00463D4B" w:rsidRDefault="00463D4B" w:rsidP="00463D4B">
      <w:r>
        <w:t>1.3. Акция проводится в рамках празднования 100-летия города Починка.</w:t>
      </w:r>
    </w:p>
    <w:p w:rsidR="00463D4B" w:rsidRDefault="00463D4B" w:rsidP="00463D4B"/>
    <w:p w:rsidR="00463D4B" w:rsidRDefault="00463D4B" w:rsidP="00463D4B">
      <w:r>
        <w:t>2. Цели и задачи Акции</w:t>
      </w:r>
    </w:p>
    <w:p w:rsidR="00463D4B" w:rsidRDefault="00463D4B" w:rsidP="00463D4B">
      <w:r>
        <w:t>2.1. Цель Акции – выражение любви и признательности жителям города Починка, поддержание культурной преемственности поколений, укрепление патриотизма и гражданского самосознания горожан, формирование благоприятного образа города, популяризация творчества жителей и привлечение внимания общественности к значимым событиям истории города, приуроченным к юбилею его основания.</w:t>
      </w:r>
    </w:p>
    <w:p w:rsidR="00463D4B" w:rsidRDefault="00463D4B" w:rsidP="00463D4B">
      <w:r>
        <w:t>2.2. Задачи Акции:</w:t>
      </w:r>
    </w:p>
    <w:p w:rsidR="00463D4B" w:rsidRDefault="00463D4B" w:rsidP="00463D4B">
      <w:r>
        <w:t xml:space="preserve">– консолидация населения </w:t>
      </w:r>
      <w:proofErr w:type="spellStart"/>
      <w:r>
        <w:t>Починковского</w:t>
      </w:r>
      <w:proofErr w:type="spellEnd"/>
      <w:r>
        <w:t xml:space="preserve"> муниципального округа в праздновании 100-летия города Починка путём размещения поздравительных видеороликов в социальных сетях и на официальных сайтах учреждений культуры;</w:t>
      </w:r>
    </w:p>
    <w:p w:rsidR="00463D4B" w:rsidRDefault="00463D4B" w:rsidP="00463D4B">
      <w:r>
        <w:t>– активизация участия подрастающего поколения и населения в целом в общественной жизни города и муниципального округа;</w:t>
      </w:r>
    </w:p>
    <w:p w:rsidR="00463D4B" w:rsidRDefault="00463D4B" w:rsidP="00463D4B">
      <w:r>
        <w:t>– объединение детей и взрослых для совместной творческой деятельности;</w:t>
      </w:r>
    </w:p>
    <w:p w:rsidR="00463D4B" w:rsidRDefault="00463D4B" w:rsidP="00463D4B">
      <w:r>
        <w:t xml:space="preserve">– развитие общественно-полезной деятельности населения </w:t>
      </w:r>
      <w:proofErr w:type="spellStart"/>
      <w:r>
        <w:t>Починковского</w:t>
      </w:r>
      <w:proofErr w:type="spellEnd"/>
      <w:r>
        <w:t xml:space="preserve"> муниципального округа путём воспитания активной жизненной позиции гражданско-патриотической направленности.</w:t>
      </w:r>
    </w:p>
    <w:p w:rsidR="00463D4B" w:rsidRDefault="00463D4B" w:rsidP="00463D4B"/>
    <w:p w:rsidR="00463D4B" w:rsidRDefault="00463D4B" w:rsidP="00463D4B">
      <w:r>
        <w:t>3. Сроки проведения</w:t>
      </w:r>
    </w:p>
    <w:p w:rsidR="00463D4B" w:rsidRDefault="00463D4B" w:rsidP="00463D4B">
      <w:r>
        <w:t>3.1. Приём видеороликов – с 10 марта по 20 июля 2026 г.</w:t>
      </w:r>
    </w:p>
    <w:p w:rsidR="00463D4B" w:rsidRDefault="00463D4B" w:rsidP="00463D4B">
      <w:r>
        <w:lastRenderedPageBreak/>
        <w:t>3.2. Публикация видеопоздравлений в сети интернет – 8 августа 2026 г.</w:t>
      </w:r>
    </w:p>
    <w:p w:rsidR="00463D4B" w:rsidRDefault="00463D4B" w:rsidP="00463D4B">
      <w:r>
        <w:t>3.3. Демонстрация лучших работ на главной сцене – 8 августа 2026 г. в рамках празднования 100-летия города Починка.</w:t>
      </w:r>
    </w:p>
    <w:p w:rsidR="00463D4B" w:rsidRDefault="00463D4B" w:rsidP="00463D4B"/>
    <w:p w:rsidR="00463D4B" w:rsidRDefault="00463D4B" w:rsidP="00463D4B">
      <w:r>
        <w:t>4. Участники Акции</w:t>
      </w:r>
    </w:p>
    <w:p w:rsidR="00463D4B" w:rsidRDefault="00463D4B" w:rsidP="00463D4B">
      <w:r>
        <w:t xml:space="preserve">4.1. В Акции могут принимать участие все желающие жители г. Починка и </w:t>
      </w:r>
      <w:proofErr w:type="spellStart"/>
      <w:r>
        <w:t>Починковского</w:t>
      </w:r>
      <w:proofErr w:type="spellEnd"/>
      <w:r>
        <w:t xml:space="preserve"> муниципального округа независимо от возраста.</w:t>
      </w:r>
    </w:p>
    <w:p w:rsidR="00463D4B" w:rsidRDefault="00463D4B" w:rsidP="00463D4B">
      <w:r>
        <w:t>4.2. Работа может быть как индивидуальной, так и коллективной (количество участников в коллективе не ограничено).</w:t>
      </w:r>
    </w:p>
    <w:p w:rsidR="00463D4B" w:rsidRDefault="00463D4B" w:rsidP="00463D4B"/>
    <w:p w:rsidR="00463D4B" w:rsidRDefault="00463D4B" w:rsidP="00463D4B">
      <w:r>
        <w:t>5. Требования к видеороликам</w:t>
      </w:r>
    </w:p>
    <w:p w:rsidR="00463D4B" w:rsidRDefault="00463D4B" w:rsidP="00463D4B">
      <w:r>
        <w:t>5.1. Тематика видеоролика – оригинальное поздравление с 100-летним юбилеем города Починка.</w:t>
      </w:r>
    </w:p>
    <w:p w:rsidR="00463D4B" w:rsidRDefault="00463D4B" w:rsidP="00463D4B">
      <w:r>
        <w:t>5.2. Продолжительность видеоролика – не более 4 минут.</w:t>
      </w:r>
    </w:p>
    <w:p w:rsidR="00463D4B" w:rsidRDefault="00463D4B" w:rsidP="00463D4B">
      <w:r>
        <w:t>5.3. Видеоролик должен быть снят в горизонтальной ориентации.</w:t>
      </w:r>
    </w:p>
    <w:p w:rsidR="00463D4B" w:rsidRDefault="00463D4B" w:rsidP="00463D4B">
      <w:r>
        <w:t>5.4. Минимальное разрешение – не ниже 1280×720 (HD 720p).</w:t>
      </w:r>
    </w:p>
    <w:p w:rsidR="00463D4B" w:rsidRDefault="00463D4B" w:rsidP="00463D4B">
      <w:r>
        <w:t>5.5. Формат файла – MP4, MOV или AVI.</w:t>
      </w:r>
    </w:p>
    <w:p w:rsidR="00463D4B" w:rsidRDefault="00463D4B" w:rsidP="00463D4B">
      <w:r>
        <w:t>5.6. Участники самостоятельно определяют жанр видеоролика (видеопоздравление, репортаж, видеоклип и др.).</w:t>
      </w:r>
    </w:p>
    <w:p w:rsidR="00463D4B" w:rsidRDefault="00463D4B" w:rsidP="00463D4B">
      <w:r>
        <w:t>5.7. Видеоролики могут быть сняты как на профессиональные устройства, так и на мобильные гаджеты.</w:t>
      </w:r>
    </w:p>
    <w:p w:rsidR="00463D4B" w:rsidRDefault="00463D4B" w:rsidP="00463D4B">
      <w:r>
        <w:t>5.8. Содержание видеороликов не должно противоречить законодательству РФ, содержать призывы к насилию, разжиганию ненависти или оскорблять достоинство других людей.</w:t>
      </w:r>
    </w:p>
    <w:p w:rsidR="00463D4B" w:rsidRDefault="00463D4B" w:rsidP="00463D4B"/>
    <w:p w:rsidR="00463D4B" w:rsidRDefault="00463D4B" w:rsidP="00463D4B">
      <w:r>
        <w:t>6. Порядок проведения и отбор работ</w:t>
      </w:r>
    </w:p>
    <w:p w:rsidR="00463D4B" w:rsidRDefault="00463D4B" w:rsidP="00463D4B">
      <w:r>
        <w:t>6.1. Для участия в Акции необходимо направить видеоролик и заполненную заявку (Приложение 1) на электронную почту Организатора: rkdc15@mail.ru до 20 июля 2026 г.</w:t>
      </w:r>
    </w:p>
    <w:p w:rsidR="00463D4B" w:rsidRDefault="00463D4B" w:rsidP="00463D4B">
      <w:r>
        <w:t>6.2. В теме письма указать: «Акция</w:t>
      </w:r>
      <w:proofErr w:type="gramStart"/>
      <w:r>
        <w:t xml:space="preserve"> „П</w:t>
      </w:r>
      <w:proofErr w:type="gramEnd"/>
      <w:r>
        <w:t>ою тебе, мой город родной!“».</w:t>
      </w:r>
    </w:p>
    <w:p w:rsidR="00463D4B" w:rsidRDefault="00463D4B" w:rsidP="00463D4B">
      <w:r>
        <w:t>6.3. Отбор лучших работ для демонстрации на главной сцене осуществляется организационной комиссией по следующим критериям:</w:t>
      </w:r>
    </w:p>
    <w:p w:rsidR="00463D4B" w:rsidRDefault="00463D4B" w:rsidP="00463D4B">
      <w:r>
        <w:t>– соответствие тематике Акции;</w:t>
      </w:r>
    </w:p>
    <w:p w:rsidR="00463D4B" w:rsidRDefault="00463D4B" w:rsidP="00463D4B">
      <w:r>
        <w:t>– оригинальность и креативность исполнения;</w:t>
      </w:r>
    </w:p>
    <w:p w:rsidR="00463D4B" w:rsidRDefault="00463D4B" w:rsidP="00463D4B">
      <w:r>
        <w:t>– эмоциональная выразительность;</w:t>
      </w:r>
    </w:p>
    <w:p w:rsidR="00463D4B" w:rsidRDefault="00463D4B" w:rsidP="00463D4B">
      <w:r>
        <w:lastRenderedPageBreak/>
        <w:t>– техническое качество видеоряда и звукового сопровождения.</w:t>
      </w:r>
    </w:p>
    <w:p w:rsidR="00463D4B" w:rsidRDefault="00463D4B" w:rsidP="00463D4B">
      <w:r>
        <w:t>6.4. Все принятые видеоролики будут опубликованы с 1 по 8 августа 2026 г. на официальном сайте МБУК «РКДЦ» и в официальных сообществах учреждения в социальных сетях.</w:t>
      </w:r>
    </w:p>
    <w:p w:rsidR="00463D4B" w:rsidRDefault="00463D4B" w:rsidP="00463D4B"/>
    <w:p w:rsidR="00463D4B" w:rsidRDefault="00463D4B" w:rsidP="00463D4B">
      <w:r>
        <w:t>7. Награждение</w:t>
      </w:r>
    </w:p>
    <w:p w:rsidR="00463D4B" w:rsidRDefault="00463D4B" w:rsidP="00463D4B">
      <w:r>
        <w:t>7.1. Все участники Акции награждаются благодарственными письмами, которые направляются в электронном виде на адрес электронной почты, указанный в заявке.</w:t>
      </w:r>
    </w:p>
    <w:p w:rsidR="00463D4B" w:rsidRDefault="00463D4B" w:rsidP="00463D4B"/>
    <w:p w:rsidR="00463D4B" w:rsidRDefault="00463D4B" w:rsidP="00463D4B">
      <w:r>
        <w:t>8. Авторские права и персональные данные</w:t>
      </w:r>
    </w:p>
    <w:p w:rsidR="00463D4B" w:rsidRDefault="00463D4B" w:rsidP="00463D4B">
      <w:r>
        <w:t>8.1. Ответственность за соблюдение авторских прав несёт автор, предоставивший видеоролик на Акцию.</w:t>
      </w:r>
    </w:p>
    <w:p w:rsidR="00463D4B" w:rsidRDefault="00463D4B" w:rsidP="00463D4B">
      <w:r>
        <w:t>8.2. Направляя видеоролик на Акцию, участник предоставляет Организатору безвозмездное право на использование материала (публикация в сети интернет, демонстрация на мероприятиях, трансляция в рамках праздничных программ).</w:t>
      </w:r>
    </w:p>
    <w:p w:rsidR="00463D4B" w:rsidRDefault="00463D4B" w:rsidP="00463D4B">
      <w:r>
        <w:t>8.3. Участники Акции дают согласие на обработку персональных данных, указанных в заявке.</w:t>
      </w:r>
    </w:p>
    <w:p w:rsidR="00463D4B" w:rsidRDefault="00463D4B" w:rsidP="00463D4B">
      <w:r>
        <w:t>8.4. Видеоролики, предоставленные на Акцию, не возвращаются.</w:t>
      </w:r>
    </w:p>
    <w:p w:rsidR="00463D4B" w:rsidRDefault="00463D4B" w:rsidP="00463D4B"/>
    <w:p w:rsidR="00463D4B" w:rsidRDefault="00463D4B" w:rsidP="00463D4B">
      <w:r>
        <w:t>Приложение 1</w:t>
      </w:r>
    </w:p>
    <w:p w:rsidR="00463D4B" w:rsidRDefault="00463D4B" w:rsidP="00463D4B"/>
    <w:p w:rsidR="00463D4B" w:rsidRDefault="00463D4B" w:rsidP="00463D4B">
      <w:r>
        <w:t>Заявка</w:t>
      </w:r>
    </w:p>
    <w:p w:rsidR="00463D4B" w:rsidRDefault="00463D4B" w:rsidP="00463D4B">
      <w:r>
        <w:t>на участие в акции видеопоздравлений «Пою тебе, мой город родной!», посвященной празднованию 100-летия г. Починка.</w:t>
      </w:r>
    </w:p>
    <w:p w:rsidR="00463D4B" w:rsidRDefault="00463D4B" w:rsidP="00463D4B"/>
    <w:p w:rsidR="00463D4B" w:rsidRDefault="00463D4B" w:rsidP="00463D4B">
      <w:r>
        <w:t>1. Автор видеопоздравления (Ф.И.О. дата рождения)</w:t>
      </w:r>
    </w:p>
    <w:p w:rsidR="00463D4B" w:rsidRDefault="00463D4B" w:rsidP="00463D4B">
      <w:r>
        <w:t>__________________________________________________________________</w:t>
      </w:r>
    </w:p>
    <w:p w:rsidR="00463D4B" w:rsidRDefault="00463D4B" w:rsidP="00463D4B">
      <w:r>
        <w:t>__________________________________________________________________</w:t>
      </w:r>
    </w:p>
    <w:p w:rsidR="00463D4B" w:rsidRDefault="00463D4B" w:rsidP="00463D4B">
      <w:r>
        <w:t>2. Адрес, контактный телефон, e-</w:t>
      </w:r>
      <w:proofErr w:type="spellStart"/>
      <w:r>
        <w:t>mail</w:t>
      </w:r>
      <w:proofErr w:type="spellEnd"/>
      <w:r>
        <w:t xml:space="preserve"> __________________________________________________________________</w:t>
      </w:r>
    </w:p>
    <w:p w:rsidR="00463D4B" w:rsidRDefault="00463D4B" w:rsidP="00463D4B">
      <w:r>
        <w:t>__________________________________________________________________</w:t>
      </w:r>
    </w:p>
    <w:p w:rsidR="00463D4B" w:rsidRDefault="00463D4B" w:rsidP="00463D4B">
      <w:r>
        <w:t>3. Название/описание видеоролика (кратко)</w:t>
      </w:r>
    </w:p>
    <w:p w:rsidR="00463D4B" w:rsidRDefault="00463D4B" w:rsidP="00463D4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</w:t>
      </w:r>
    </w:p>
    <w:p w:rsidR="00463D4B" w:rsidRDefault="00463D4B" w:rsidP="00463D4B"/>
    <w:p w:rsidR="00463D4B" w:rsidRDefault="00463D4B" w:rsidP="00463D4B">
      <w:r>
        <w:t>С Положением о проведении акции видеопоздравлений «Пою тебе, мой город родной!» ознакомле</w:t>
      </w:r>
      <w:proofErr w:type="gramStart"/>
      <w:r>
        <w:t>н(</w:t>
      </w:r>
      <w:proofErr w:type="gramEnd"/>
      <w:r>
        <w:t>а). Даю согласие на обработку персональных данных и на публичное использование видеоролика в рамках Акции.</w:t>
      </w:r>
    </w:p>
    <w:p w:rsidR="00463D4B" w:rsidRDefault="00463D4B" w:rsidP="00463D4B"/>
    <w:p w:rsidR="00463D4B" w:rsidRDefault="00463D4B" w:rsidP="00463D4B">
      <w:r>
        <w:t>Дата «_____» _______________ 2026 г.</w:t>
      </w:r>
    </w:p>
    <w:p w:rsidR="00463D4B" w:rsidRDefault="00463D4B" w:rsidP="00463D4B">
      <w:r>
        <w:t>_________________ / _________________________</w:t>
      </w:r>
    </w:p>
    <w:p w:rsidR="00257CCF" w:rsidRDefault="00463D4B" w:rsidP="00463D4B">
      <w:r>
        <w:t>(подпись) (расшифровка фамилии, инициалы)</w:t>
      </w:r>
      <w:bookmarkStart w:id="0" w:name="_GoBack"/>
      <w:bookmarkEnd w:id="0"/>
    </w:p>
    <w:sectPr w:rsidR="0025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8D"/>
    <w:rsid w:val="00257CCF"/>
    <w:rsid w:val="00463D4B"/>
    <w:rsid w:val="005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Company>Home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2026-03-23T11:04:00Z</dcterms:created>
  <dcterms:modified xsi:type="dcterms:W3CDTF">2026-03-23T11:05:00Z</dcterms:modified>
</cp:coreProperties>
</file>