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1FFF767E" w:rsidR="00144A31" w:rsidRPr="00144A31" w:rsidRDefault="00144A31" w:rsidP="00144A31">
      <w:pPr>
        <w:jc w:val="right"/>
        <w:rPr>
          <w:rFonts w:ascii="Arial" w:eastAsia="Calibri" w:hAnsi="Arial" w:cs="Arial"/>
          <w:color w:val="595959"/>
          <w:sz w:val="24"/>
        </w:rPr>
      </w:pPr>
    </w:p>
    <w:p w14:paraId="10A3789C" w14:textId="1D66F954" w:rsidR="001A24A9" w:rsidRPr="00FA3AB2" w:rsidRDefault="00780AFB" w:rsidP="001A24A9">
      <w:pPr>
        <w:spacing w:line="276" w:lineRule="auto"/>
        <w:ind w:left="1276"/>
        <w:jc w:val="center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ПЕРЕПИСЬ»:</w:t>
      </w:r>
    </w:p>
    <w:p w14:paraId="2B0736BF" w14:textId="6A56C240" w:rsidR="007C1307" w:rsidRDefault="00780AFB" w:rsidP="001A24A9">
      <w:pPr>
        <w:spacing w:line="276" w:lineRule="auto"/>
        <w:ind w:left="1276"/>
        <w:jc w:val="center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80AF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ЧЕМ УДИВЯТ НАС ДЕТИ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501B407B" w14:textId="7F703A87" w:rsidR="007C1307" w:rsidRPr="007C1307" w:rsidRDefault="00780AFB" w:rsidP="007C1307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думают маленькие россияне о переписи и как ее видят?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Ответ мы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можем </w:t>
      </w:r>
      <w:r w:rsidR="00B700ED">
        <w:rPr>
          <w:rFonts w:ascii="Arial" w:eastAsia="Calibri" w:hAnsi="Arial" w:cs="Arial"/>
          <w:b/>
          <w:bCs/>
          <w:color w:val="525252"/>
          <w:sz w:val="24"/>
          <w:szCs w:val="24"/>
        </w:rPr>
        <w:t>получить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совсем скоро.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Росстат запускает большой конкурс 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детских 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рисунков</w:t>
      </w:r>
      <w:r w:rsidR="007C1307">
        <w:rPr>
          <w:rFonts w:ascii="Arial" w:eastAsia="Calibri" w:hAnsi="Arial" w:cs="Arial"/>
          <w:b/>
          <w:bCs/>
          <w:color w:val="525252"/>
          <w:sz w:val="24"/>
          <w:szCs w:val="24"/>
        </w:rPr>
        <w:t>, посвященный</w:t>
      </w:r>
      <w:r w:rsidR="007C1307" w:rsidRPr="007C130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 </w:t>
      </w:r>
    </w:p>
    <w:p w14:paraId="5D82D1F9" w14:textId="0F824801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К участию в новом красочном конкурсе приглашаются дети от </w:t>
      </w:r>
      <w:r w:rsidR="00780AFB">
        <w:rPr>
          <w:rFonts w:ascii="Arial" w:eastAsia="Calibri" w:hAnsi="Arial" w:cs="Arial"/>
          <w:color w:val="525252"/>
          <w:sz w:val="24"/>
          <w:szCs w:val="24"/>
        </w:rPr>
        <w:t>7 до 12 лет</w:t>
      </w:r>
      <w:r w:rsidR="008E59AC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Задача – показать на рисунках свою страну и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то,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как в ней будет проходить перепись населения.  Например, можно изобразить свою семью в момент переписи;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переписчиков, обходящих дома или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интернет-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="005928C7">
        <w:rPr>
          <w:rFonts w:ascii="Arial" w:eastAsia="Calibri" w:hAnsi="Arial" w:cs="Arial"/>
          <w:color w:val="525252"/>
          <w:sz w:val="24"/>
          <w:szCs w:val="24"/>
        </w:rPr>
        <w:t xml:space="preserve">, где люди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самостоятельно </w:t>
      </w:r>
      <w:r w:rsidR="005928C7">
        <w:rPr>
          <w:rFonts w:ascii="Arial" w:eastAsia="Calibri" w:hAnsi="Arial" w:cs="Arial"/>
          <w:color w:val="525252"/>
          <w:sz w:val="24"/>
          <w:szCs w:val="24"/>
        </w:rPr>
        <w:t>заполняют электронные переписные листы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. Помимо этого можно нарисовать еще и свои города, поселки, окрестности, любимые достопримечательности и виды с изображением эмблемы переписи или ее талисмана </w:t>
      </w:r>
      <w:r w:rsidR="00A9010F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Pr="007C1307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7C1307">
        <w:rPr>
          <w:rFonts w:ascii="Arial" w:eastAsia="Calibri" w:hAnsi="Arial" w:cs="Arial"/>
          <w:color w:val="525252"/>
          <w:sz w:val="24"/>
          <w:szCs w:val="24"/>
        </w:rPr>
        <w:t>. </w:t>
      </w:r>
    </w:p>
    <w:p w14:paraId="3BE866D5" w14:textId="713CD143" w:rsidR="00A9010F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9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 xml:space="preserve"> https://www.strana2020.ru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14:paraId="249930CC" w14:textId="691FF2C4" w:rsidR="007C1307" w:rsidRPr="007C1307" w:rsidRDefault="00A9010F" w:rsidP="00221F7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Ко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каунта @strana2020 и </w:t>
      </w:r>
      <w:proofErr w:type="spellStart"/>
      <w:r w:rsidR="00B700ED">
        <w:rPr>
          <w:rFonts w:ascii="Arial" w:eastAsia="Calibri" w:hAnsi="Arial" w:cs="Arial"/>
          <w:color w:val="525252"/>
          <w:sz w:val="24"/>
          <w:szCs w:val="24"/>
        </w:rPr>
        <w:t>хэштегом</w:t>
      </w:r>
      <w:proofErr w:type="spell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свою страничку 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с 16 ноября 2020 по 1 марта 2021 года. </w:t>
      </w:r>
      <w:r>
        <w:rPr>
          <w:rFonts w:ascii="Arial" w:eastAsia="Calibri" w:hAnsi="Arial" w:cs="Arial"/>
          <w:color w:val="525252"/>
          <w:sz w:val="24"/>
          <w:szCs w:val="24"/>
        </w:rPr>
        <w:t>Внимание: а</w:t>
      </w:r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ккаунт в </w:t>
      </w:r>
      <w:proofErr w:type="spellStart"/>
      <w:r w:rsidRPr="00A9010F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A9010F"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кстати,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 можно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найти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 xml:space="preserve">и оценить рисунки всех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участников. </w:t>
      </w:r>
    </w:p>
    <w:p w14:paraId="23F1BFA1" w14:textId="6BB6F426" w:rsidR="007C1307" w:rsidRPr="007C1307" w:rsidRDefault="0009504E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дальнейшем на сайте Всероссийской переписи </w:t>
      </w:r>
      <w:r w:rsidR="004A6A5F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09504E">
        <w:rPr>
          <w:rFonts w:ascii="Arial" w:eastAsia="Calibri" w:hAnsi="Arial" w:cs="Arial"/>
          <w:color w:val="525252"/>
          <w:sz w:val="24"/>
          <w:szCs w:val="24"/>
        </w:rPr>
        <w:t>strana2020.ru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 будут публиковаться новости конкурса и его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промежуточные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 xml:space="preserve">итоги. Ну а самых активных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 творческих участников </w:t>
      </w:r>
      <w:r w:rsidR="007C1307" w:rsidRPr="007C1307">
        <w:rPr>
          <w:rFonts w:ascii="Arial" w:eastAsia="Calibri" w:hAnsi="Arial" w:cs="Arial"/>
          <w:color w:val="525252"/>
          <w:sz w:val="24"/>
          <w:szCs w:val="24"/>
        </w:rPr>
        <w:t>ждут замечательные призы. </w:t>
      </w:r>
    </w:p>
    <w:p w14:paraId="4C56F2B3" w14:textId="15DE9D13" w:rsidR="007C1307" w:rsidRPr="007C1307" w:rsidRDefault="007C1307" w:rsidP="0009504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лится с 3 по 15 марта 2021 года, когда проголосовать за работу «</w:t>
      </w:r>
      <w:proofErr w:type="spellStart"/>
      <w:r w:rsidR="0009504E"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 w:rsidR="0009504E">
        <w:rPr>
          <w:rFonts w:ascii="Arial" w:eastAsia="Calibri" w:hAnsi="Arial" w:cs="Arial"/>
          <w:color w:val="525252"/>
          <w:sz w:val="24"/>
          <w:szCs w:val="24"/>
        </w:rPr>
        <w:t>» сможет каждый желающий.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  </w:t>
      </w:r>
      <w:r w:rsidR="0009504E">
        <w:rPr>
          <w:rFonts w:ascii="Arial" w:eastAsia="Calibri" w:hAnsi="Arial" w:cs="Arial"/>
          <w:color w:val="525252"/>
          <w:sz w:val="24"/>
          <w:szCs w:val="24"/>
        </w:rPr>
        <w:t>Затем к оценке приступят эксперты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Жюри будет состоять из представителей Федеральной сл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ужбы государственной статистики</w:t>
      </w:r>
      <w:r w:rsidR="00D9527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D9527F" w:rsidRPr="00D9527F">
        <w:rPr>
          <w:rFonts w:ascii="Arial" w:eastAsia="Calibri" w:hAnsi="Arial" w:cs="Arial"/>
          <w:color w:val="525252"/>
          <w:sz w:val="24"/>
          <w:szCs w:val="24"/>
        </w:rPr>
        <w:t>оргкомитета конкурса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ИД </w:t>
      </w:r>
      <w:r w:rsidR="00B700ED">
        <w:rPr>
          <w:rFonts w:ascii="Arial" w:eastAsia="Calibri" w:hAnsi="Arial" w:cs="Arial"/>
          <w:color w:val="525252"/>
          <w:sz w:val="24"/>
          <w:szCs w:val="24"/>
        </w:rPr>
        <w:lastRenderedPageBreak/>
        <w:t>«</w:t>
      </w:r>
      <w:proofErr w:type="gramStart"/>
      <w:r w:rsidR="00B700ED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="00B700E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700ED" w:rsidRPr="005072A0">
        <w:rPr>
          <w:rFonts w:ascii="Arial" w:eastAsia="Calibri" w:hAnsi="Arial" w:cs="Arial"/>
          <w:color w:val="595959" w:themeColor="text1" w:themeTint="A6"/>
          <w:sz w:val="24"/>
          <w:szCs w:val="24"/>
        </w:rPr>
        <w:t>правда»</w:t>
      </w:r>
      <w:r w:rsidR="005A1275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, </w:t>
      </w:r>
      <w:r w:rsidR="00D9527F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представителей 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</w:t>
      </w:r>
      <w:r w:rsidR="005A1275">
        <w:rPr>
          <w:rFonts w:ascii="Arial" w:eastAsia="Calibri" w:hAnsi="Arial" w:cs="Arial"/>
          <w:color w:val="525252"/>
          <w:sz w:val="24"/>
          <w:szCs w:val="24"/>
        </w:rPr>
        <w:t>р)</w:t>
      </w:r>
      <w:r w:rsidR="0009504E" w:rsidRPr="0009504E">
        <w:rPr>
          <w:rFonts w:ascii="Arial" w:eastAsia="Calibri" w:hAnsi="Arial" w:cs="Arial"/>
          <w:color w:val="525252"/>
          <w:sz w:val="24"/>
          <w:szCs w:val="24"/>
        </w:rPr>
        <w:t>. </w:t>
      </w:r>
    </w:p>
    <w:p w14:paraId="3EA9A39B" w14:textId="7A92C3A0" w:rsidR="007C1307" w:rsidRPr="007C1307" w:rsidRDefault="007C1307" w:rsidP="007C130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Победители получат четыре премии: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две в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каждой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возрас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тной категории — </w:t>
      </w:r>
      <w:r w:rsidR="0009643E" w:rsidRPr="007C1307">
        <w:rPr>
          <w:rFonts w:ascii="Arial" w:eastAsia="Calibri" w:hAnsi="Arial" w:cs="Arial"/>
          <w:color w:val="525252"/>
          <w:sz w:val="24"/>
          <w:szCs w:val="24"/>
        </w:rPr>
        <w:t xml:space="preserve">7-9 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09643E">
        <w:rPr>
          <w:rFonts w:ascii="Arial" w:eastAsia="Calibri" w:hAnsi="Arial" w:cs="Arial"/>
          <w:color w:val="525252"/>
          <w:sz w:val="24"/>
          <w:szCs w:val="24"/>
        </w:rPr>
        <w:t xml:space="preserve">10-12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лет. </w:t>
      </w:r>
    </w:p>
    <w:p w14:paraId="3752F47E" w14:textId="68F527F3" w:rsidR="00DE2912" w:rsidRPr="00144A31" w:rsidRDefault="007C1307" w:rsidP="00DE291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1307"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 на информационном сайте Всероссийской переписи населения и на сайте Издательского дома «</w:t>
      </w:r>
      <w:proofErr w:type="gramStart"/>
      <w:r w:rsidRPr="007C1307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Pr="007C1307">
        <w:rPr>
          <w:rFonts w:ascii="Arial" w:eastAsia="Calibri" w:hAnsi="Arial" w:cs="Arial"/>
          <w:color w:val="525252"/>
          <w:sz w:val="24"/>
          <w:szCs w:val="24"/>
        </w:rPr>
        <w:t xml:space="preserve"> Правда», а также на официал</w:t>
      </w:r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ьных страницах Всероссийской переписи населения  в социальных </w:t>
      </w:r>
      <w:r w:rsidRPr="007C1307">
        <w:rPr>
          <w:rFonts w:ascii="Arial" w:eastAsia="Calibri" w:hAnsi="Arial" w:cs="Arial"/>
          <w:color w:val="525252"/>
          <w:sz w:val="24"/>
          <w:szCs w:val="24"/>
        </w:rPr>
        <w:t>сетях: </w:t>
      </w:r>
      <w:hyperlink r:id="rId10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https://vk.com/strana2020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1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https://www.facebook.com/strana2020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>,</w:t>
      </w:r>
      <w:hyperlink r:id="rId12" w:history="1">
        <w:r w:rsidRPr="007C1307">
          <w:rPr>
            <w:rStyle w:val="a9"/>
            <w:rFonts w:ascii="Arial" w:eastAsia="Calibri" w:hAnsi="Arial" w:cs="Arial"/>
            <w:sz w:val="24"/>
            <w:szCs w:val="24"/>
          </w:rPr>
          <w:t>https://ok.ru/strana2020</w:t>
        </w:r>
      </w:hyperlink>
      <w:r w:rsidR="00DE291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hyperlink r:id="rId13" w:history="1">
        <w:r w:rsidR="00FA3AB2" w:rsidRPr="003F122F">
          <w:rPr>
            <w:rStyle w:val="a9"/>
            <w:rFonts w:ascii="Arial" w:eastAsia="Calibri" w:hAnsi="Arial" w:cs="Arial"/>
            <w:sz w:val="24"/>
            <w:szCs w:val="24"/>
          </w:rPr>
          <w:t>https://www.instagram.com/strana2020</w:t>
        </w:r>
      </w:hyperlink>
      <w:r w:rsidRPr="007C1307">
        <w:rPr>
          <w:rFonts w:ascii="Arial" w:eastAsia="Calibri" w:hAnsi="Arial" w:cs="Arial"/>
          <w:color w:val="525252"/>
          <w:sz w:val="24"/>
          <w:szCs w:val="24"/>
        </w:rPr>
        <w:t>.</w:t>
      </w:r>
      <w:bookmarkStart w:id="0" w:name="_GoBack"/>
      <w:bookmarkEnd w:id="0"/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A048B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A048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A048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A048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A048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A048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A048B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21BCE764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C9BE7" w14:textId="77777777" w:rsidR="00A048B2" w:rsidRDefault="00A048B2" w:rsidP="00A02726">
      <w:pPr>
        <w:spacing w:after="0" w:line="240" w:lineRule="auto"/>
      </w:pPr>
      <w:r>
        <w:separator/>
      </w:r>
    </w:p>
  </w:endnote>
  <w:endnote w:type="continuationSeparator" w:id="0">
    <w:p w14:paraId="6CBD6549" w14:textId="77777777" w:rsidR="00A048B2" w:rsidRDefault="00A048B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A3AB2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F502" w14:textId="77777777" w:rsidR="00A048B2" w:rsidRDefault="00A048B2" w:rsidP="00A02726">
      <w:pPr>
        <w:spacing w:after="0" w:line="240" w:lineRule="auto"/>
      </w:pPr>
      <w:r>
        <w:separator/>
      </w:r>
    </w:p>
  </w:footnote>
  <w:footnote w:type="continuationSeparator" w:id="0">
    <w:p w14:paraId="5E01519E" w14:textId="77777777" w:rsidR="00A048B2" w:rsidRDefault="00A048B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A048B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8B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A048B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4A9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1F7C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48B2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7A3B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3AB2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ok.ru/strana2020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https://vk.com/strana2020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84A6-1438-4393-99D7-E0CFF330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Богданова Галина Николаевна</cp:lastModifiedBy>
  <cp:revision>6</cp:revision>
  <cp:lastPrinted>2020-11-19T10:29:00Z</cp:lastPrinted>
  <dcterms:created xsi:type="dcterms:W3CDTF">2020-11-16T18:14:00Z</dcterms:created>
  <dcterms:modified xsi:type="dcterms:W3CDTF">2020-11-19T10:30:00Z</dcterms:modified>
</cp:coreProperties>
</file>